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1"/>
        <w:tblpPr w:leftFromText="141" w:rightFromText="141" w:horzAnchor="margin" w:tblpXSpec="center" w:tblpY="435"/>
        <w:tblW w:w="7364" w:type="dxa"/>
        <w:tblLook w:val="04A0" w:firstRow="1" w:lastRow="0" w:firstColumn="1" w:lastColumn="0" w:noHBand="0" w:noVBand="1"/>
      </w:tblPr>
      <w:tblGrid>
        <w:gridCol w:w="2350"/>
        <w:gridCol w:w="3038"/>
        <w:gridCol w:w="1976"/>
      </w:tblGrid>
      <w:tr w:rsidR="00A4591A" w:rsidTr="00A4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bookmarkStart w:id="0" w:name="_GoBack"/>
            <w:bookmarkEnd w:id="0"/>
          </w:p>
        </w:tc>
        <w:tc>
          <w:tcPr>
            <w:tcW w:w="3038" w:type="dxa"/>
          </w:tcPr>
          <w:p w:rsidR="00A4591A" w:rsidRDefault="00A4591A" w:rsidP="00A45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MEMBRO EFFETTIVO</w:t>
            </w:r>
          </w:p>
        </w:tc>
        <w:tc>
          <w:tcPr>
            <w:tcW w:w="1976" w:type="dxa"/>
          </w:tcPr>
          <w:p w:rsidR="00A4591A" w:rsidRDefault="00A4591A" w:rsidP="00A45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MEMBRO SUPPLENTE</w:t>
            </w:r>
          </w:p>
        </w:tc>
      </w:tr>
      <w:tr w:rsidR="00A4591A" w:rsidTr="00A4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ASSESSORE ALLA TUTELA DEI CONSUMATORI</w:t>
            </w:r>
          </w:p>
        </w:tc>
        <w:tc>
          <w:tcPr>
            <w:tcW w:w="3038" w:type="dxa"/>
          </w:tcPr>
          <w:p w:rsidR="00A4591A" w:rsidRDefault="00D50AEC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MIRCO CARLONI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1A" w:rsidTr="00A4591A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DIRIGENTE ALLA TUTELA DEI CONSUMATORI</w:t>
            </w:r>
          </w:p>
        </w:tc>
        <w:tc>
          <w:tcPr>
            <w:tcW w:w="3038" w:type="dxa"/>
          </w:tcPr>
          <w:p w:rsidR="00A4591A" w:rsidRDefault="00D50AEC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PIETRO TALARICO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:rsidTr="00A4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ASSOCIAZIONI DI CATEGORIA COMMERCIO E SERVIZI</w:t>
            </w:r>
          </w:p>
        </w:tc>
        <w:tc>
          <w:tcPr>
            <w:tcW w:w="3038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 CURTATONI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Confcommercio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ALESSANDRO LIGURGO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Confesercenti</w:t>
            </w:r>
          </w:p>
        </w:tc>
      </w:tr>
      <w:tr w:rsidR="00A4591A" w:rsidTr="00A4591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ASSOCIAZIONI DI CATEGORIA DELL’ARTIGIANATO</w:t>
            </w:r>
          </w:p>
        </w:tc>
        <w:tc>
          <w:tcPr>
            <w:tcW w:w="3038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GABRIELE DI FERDINANDO</w:t>
            </w:r>
          </w:p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Cna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TACCONELLI</w:t>
            </w:r>
          </w:p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Confartigianato</w:t>
            </w:r>
          </w:p>
        </w:tc>
      </w:tr>
      <w:tr w:rsidR="00A4591A" w:rsidTr="00A4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ASSOCIAZIONI DI CATEGORIA DELL’AGRICOLTURA</w:t>
            </w:r>
          </w:p>
        </w:tc>
        <w:tc>
          <w:tcPr>
            <w:tcW w:w="3038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 MONTRESOR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Coldiretti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DANIELE CECCHINI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Cia</w:t>
            </w:r>
          </w:p>
        </w:tc>
      </w:tr>
      <w:tr w:rsidR="00A4591A" w:rsidTr="00A4591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ASSOCIAZIONI DI CATEGORIA DELL’INDUSTRIA</w:t>
            </w:r>
          </w:p>
        </w:tc>
        <w:tc>
          <w:tcPr>
            <w:tcW w:w="3038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MAURO BARCHIESI </w:t>
            </w:r>
          </w:p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Confapi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:rsidTr="00A4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ORGANIZZAZIONI SINDACALI</w:t>
            </w:r>
          </w:p>
        </w:tc>
        <w:tc>
          <w:tcPr>
            <w:tcW w:w="3038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MASSIMO CORVATTA 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Cisl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GIUSEPPE GALLI</w:t>
            </w:r>
          </w:p>
          <w:p w:rsidR="00A4591A" w:rsidRDefault="00A4591A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Cgil</w:t>
            </w:r>
          </w:p>
        </w:tc>
      </w:tr>
      <w:tr w:rsidR="00A4591A" w:rsidTr="00A4591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ASSOCIAZIONI DEI CONSUMATORI</w:t>
            </w:r>
          </w:p>
        </w:tc>
        <w:tc>
          <w:tcPr>
            <w:tcW w:w="3038" w:type="dxa"/>
          </w:tcPr>
          <w:p w:rsidR="00A4591A" w:rsidRDefault="00A4591A" w:rsidP="00FB3AD8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CIAFFI ALESSIA – Adoc</w:t>
            </w:r>
          </w:p>
          <w:p w:rsidR="00A4591A" w:rsidRDefault="00A4591A" w:rsidP="00FB3AD8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MARIANI GIOVANNI BATTISTA- U</w:t>
            </w:r>
            <w:r w:rsidR="00D93B42">
              <w:t>.D</w:t>
            </w:r>
            <w:r>
              <w:t>i</w:t>
            </w:r>
            <w:r w:rsidR="00D93B42">
              <w:t>.C</w:t>
            </w:r>
            <w:r>
              <w:t>on</w:t>
            </w:r>
          </w:p>
          <w:p w:rsidR="00A4591A" w:rsidRDefault="00A4591A" w:rsidP="00FB3AD8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VARAGONA FRANCESCO - Adiconsum</w:t>
            </w:r>
          </w:p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:rsidTr="00A4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ANCI</w:t>
            </w:r>
          </w:p>
        </w:tc>
        <w:tc>
          <w:tcPr>
            <w:tcW w:w="3038" w:type="dxa"/>
          </w:tcPr>
          <w:p w:rsidR="00A4591A" w:rsidRDefault="00A2583B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 GENTILI</w:t>
            </w:r>
          </w:p>
        </w:tc>
        <w:tc>
          <w:tcPr>
            <w:tcW w:w="1976" w:type="dxa"/>
          </w:tcPr>
          <w:p w:rsidR="00A4591A" w:rsidRDefault="00A2583B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ETIEN LUCARELLI</w:t>
            </w:r>
          </w:p>
        </w:tc>
      </w:tr>
      <w:tr w:rsidR="00A4591A" w:rsidTr="00A4591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A4591A" w:rsidRDefault="00A4591A" w:rsidP="003B00F3">
            <w:r>
              <w:t>CAMERA DI COMMERCIO</w:t>
            </w:r>
          </w:p>
        </w:tc>
        <w:tc>
          <w:tcPr>
            <w:tcW w:w="3038" w:type="dxa"/>
          </w:tcPr>
          <w:p w:rsidR="00A4591A" w:rsidRDefault="009B0DB6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CRISTIANA COSTANTINI</w:t>
            </w:r>
          </w:p>
        </w:tc>
        <w:tc>
          <w:tcPr>
            <w:tcW w:w="1976" w:type="dxa"/>
          </w:tcPr>
          <w:p w:rsidR="00A4591A" w:rsidRDefault="00A4591A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55F5" w:rsidRPr="003B00F3" w:rsidRDefault="003B00F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91A">
        <w:t>Allegato A</w:t>
      </w:r>
      <w:r>
        <w:tab/>
      </w:r>
      <w:r>
        <w:tab/>
      </w:r>
      <w:r>
        <w:tab/>
      </w:r>
      <w:r>
        <w:tab/>
      </w:r>
    </w:p>
    <w:sectPr w:rsidR="00FA55F5" w:rsidRPr="003B00F3" w:rsidSect="00A45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5C4C"/>
    <w:multiLevelType w:val="hybridMultilevel"/>
    <w:tmpl w:val="89700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3"/>
    <w:rsid w:val="00066C9B"/>
    <w:rsid w:val="003B00F3"/>
    <w:rsid w:val="00407DFC"/>
    <w:rsid w:val="00447EBE"/>
    <w:rsid w:val="009B0DB6"/>
    <w:rsid w:val="00A2583B"/>
    <w:rsid w:val="00A4591A"/>
    <w:rsid w:val="00D50AEC"/>
    <w:rsid w:val="00D93B42"/>
    <w:rsid w:val="00F14869"/>
    <w:rsid w:val="00FA55F5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8D53-D387-4943-A817-1AE2CCF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3B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3B00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Cinti</dc:creator>
  <cp:keywords/>
  <dc:description/>
  <cp:lastModifiedBy>Michela Cinti</cp:lastModifiedBy>
  <cp:revision>2</cp:revision>
  <dcterms:created xsi:type="dcterms:W3CDTF">2022-03-07T16:39:00Z</dcterms:created>
  <dcterms:modified xsi:type="dcterms:W3CDTF">2022-03-07T16:39:00Z</dcterms:modified>
</cp:coreProperties>
</file>